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C4F" w:rsidRPr="00613EFA" w:rsidRDefault="00613EFA" w:rsidP="00655954">
      <w:pPr>
        <w:jc w:val="center"/>
        <w:rPr>
          <w:b/>
          <w:sz w:val="32"/>
          <w:szCs w:val="32"/>
        </w:rPr>
      </w:pPr>
      <w:bookmarkStart w:id="0" w:name="_GoBack"/>
      <w:bookmarkEnd w:id="0"/>
      <w:r w:rsidRPr="00613EFA">
        <w:rPr>
          <w:b/>
          <w:sz w:val="32"/>
          <w:szCs w:val="32"/>
        </w:rPr>
        <w:t>SouthSide Community Centre.</w:t>
      </w:r>
    </w:p>
    <w:p w:rsidR="00613EFA" w:rsidRDefault="00613EFA" w:rsidP="00613EFA">
      <w:pPr>
        <w:jc w:val="center"/>
        <w:rPr>
          <w:b/>
          <w:sz w:val="32"/>
          <w:szCs w:val="32"/>
        </w:rPr>
      </w:pPr>
      <w:r w:rsidRPr="00613EFA">
        <w:rPr>
          <w:b/>
          <w:sz w:val="32"/>
          <w:szCs w:val="32"/>
        </w:rPr>
        <w:t>Main Hall Facilities</w:t>
      </w:r>
    </w:p>
    <w:p w:rsidR="00613EFA" w:rsidRPr="002D0CAD" w:rsidRDefault="00613EFA" w:rsidP="00613EFA">
      <w:pPr>
        <w:rPr>
          <w:b/>
        </w:rPr>
      </w:pPr>
    </w:p>
    <w:p w:rsidR="00613EFA" w:rsidRPr="002D0CAD" w:rsidRDefault="00613EFA" w:rsidP="00613EFA">
      <w:pPr>
        <w:rPr>
          <w:rFonts w:ascii="Arial" w:hAnsi="Arial" w:cs="Arial"/>
        </w:rPr>
      </w:pPr>
      <w:r w:rsidRPr="002D0CAD">
        <w:rPr>
          <w:rFonts w:ascii="Arial" w:hAnsi="Arial" w:cs="Arial"/>
        </w:rPr>
        <w:t xml:space="preserve">As of 2022 the Main Hall has additional equipment offering enhanced professional facilities available to all users as part of their venue hire. And there is </w:t>
      </w:r>
      <w:r w:rsidR="004C6B26">
        <w:rPr>
          <w:rFonts w:ascii="Arial" w:hAnsi="Arial" w:cs="Arial"/>
        </w:rPr>
        <w:t>an additional</w:t>
      </w:r>
      <w:r w:rsidRPr="002D0CAD">
        <w:rPr>
          <w:rFonts w:ascii="Arial" w:hAnsi="Arial" w:cs="Arial"/>
        </w:rPr>
        <w:t xml:space="preserve"> stock of </w:t>
      </w:r>
      <w:r w:rsidRPr="002D0CAD">
        <w:rPr>
          <w:rFonts w:ascii="Arial" w:hAnsi="Arial" w:cs="Arial"/>
          <w:i/>
        </w:rPr>
        <w:t>optional</w:t>
      </w:r>
      <w:r w:rsidRPr="002D0CAD">
        <w:rPr>
          <w:rFonts w:ascii="Arial" w:hAnsi="Arial" w:cs="Arial"/>
        </w:rPr>
        <w:t xml:space="preserve"> extras that can be provided at heavily discounted rates but only if requested and agreed in advance.</w:t>
      </w:r>
      <w:r w:rsidR="004C6B26">
        <w:rPr>
          <w:rFonts w:ascii="Arial" w:hAnsi="Arial" w:cs="Arial"/>
        </w:rPr>
        <w:t xml:space="preserve"> In this case a Centre Technician will be required. </w:t>
      </w:r>
    </w:p>
    <w:p w:rsidR="00613EFA" w:rsidRPr="002D0CAD" w:rsidRDefault="00613EFA" w:rsidP="00613EFA">
      <w:pPr>
        <w:rPr>
          <w:rFonts w:ascii="Arial" w:hAnsi="Arial" w:cs="Arial"/>
        </w:rPr>
      </w:pPr>
    </w:p>
    <w:p w:rsidR="002D0CAD" w:rsidRPr="002D0CAD" w:rsidRDefault="00613EFA" w:rsidP="00613EFA">
      <w:pPr>
        <w:rPr>
          <w:rFonts w:ascii="Arial" w:hAnsi="Arial" w:cs="Arial"/>
        </w:rPr>
      </w:pPr>
      <w:r w:rsidRPr="002D0CAD">
        <w:rPr>
          <w:rFonts w:ascii="Arial" w:hAnsi="Arial" w:cs="Arial"/>
        </w:rPr>
        <w:t>The standard rig of lights and sound are</w:t>
      </w:r>
      <w:r w:rsidR="002D0CAD" w:rsidRPr="002D0CAD">
        <w:rPr>
          <w:rFonts w:ascii="Arial" w:hAnsi="Arial" w:cs="Arial"/>
        </w:rPr>
        <w:t xml:space="preserve"> provided “ as found “ in the positions where they were last used. If the client needs to change or optimise the standard rig they need to book and pay for one of the Centres qualified technicians to make these changes. </w:t>
      </w:r>
    </w:p>
    <w:p w:rsidR="002D0CAD" w:rsidRPr="002D0CAD" w:rsidRDefault="002D0CAD" w:rsidP="00613EFA">
      <w:pPr>
        <w:rPr>
          <w:rFonts w:ascii="Arial" w:hAnsi="Arial" w:cs="Arial"/>
        </w:rPr>
      </w:pPr>
    </w:p>
    <w:p w:rsidR="002D0CAD" w:rsidRPr="002D0CAD" w:rsidRDefault="002D0CAD" w:rsidP="00613EFA">
      <w:pPr>
        <w:rPr>
          <w:rFonts w:ascii="Arial" w:hAnsi="Arial" w:cs="Arial"/>
          <w:b/>
        </w:rPr>
      </w:pPr>
      <w:r w:rsidRPr="002D0CAD">
        <w:rPr>
          <w:rFonts w:ascii="Arial" w:hAnsi="Arial" w:cs="Arial"/>
          <w:b/>
        </w:rPr>
        <w:t xml:space="preserve">Please note: </w:t>
      </w:r>
    </w:p>
    <w:p w:rsidR="00613EFA" w:rsidRDefault="002D0CAD" w:rsidP="00613EFA">
      <w:pPr>
        <w:rPr>
          <w:rFonts w:ascii="Arial" w:hAnsi="Arial" w:cs="Arial"/>
          <w:b/>
        </w:rPr>
      </w:pPr>
      <w:r w:rsidRPr="002D0CAD">
        <w:rPr>
          <w:rFonts w:ascii="Arial" w:hAnsi="Arial" w:cs="Arial"/>
          <w:b/>
        </w:rPr>
        <w:t>The client may neither accessed nor repositioned the equipment.</w:t>
      </w:r>
    </w:p>
    <w:p w:rsidR="004C6B26" w:rsidRPr="002D0CAD" w:rsidRDefault="004C6B26" w:rsidP="00613EFA">
      <w:pPr>
        <w:rPr>
          <w:rFonts w:ascii="Arial" w:hAnsi="Arial" w:cs="Arial"/>
          <w:b/>
        </w:rPr>
      </w:pPr>
    </w:p>
    <w:p w:rsidR="002D0CAD" w:rsidRPr="004C6B26" w:rsidRDefault="002D0CAD" w:rsidP="00613EFA">
      <w:pPr>
        <w:rPr>
          <w:rFonts w:ascii="Arial" w:hAnsi="Arial" w:cs="Arial"/>
          <w:b/>
        </w:rPr>
      </w:pPr>
      <w:r w:rsidRPr="004C6B26">
        <w:rPr>
          <w:rFonts w:ascii="Arial" w:hAnsi="Arial" w:cs="Arial"/>
          <w:b/>
        </w:rPr>
        <w:t>STANDARD LIGHTING RIG</w:t>
      </w:r>
    </w:p>
    <w:p w:rsidR="002D0CAD" w:rsidRPr="002D0CAD" w:rsidRDefault="002D0CAD" w:rsidP="00613EFA">
      <w:pPr>
        <w:rPr>
          <w:rFonts w:ascii="Arial" w:hAnsi="Arial" w:cs="Arial"/>
          <w:b/>
        </w:rPr>
      </w:pPr>
    </w:p>
    <w:p w:rsidR="002D0CAD" w:rsidRDefault="002D0CAD" w:rsidP="00613EFA">
      <w:pPr>
        <w:rPr>
          <w:rFonts w:ascii="Arial" w:hAnsi="Arial" w:cs="Arial"/>
        </w:rPr>
      </w:pPr>
      <w:r w:rsidRPr="002D0CAD">
        <w:rPr>
          <w:rFonts w:ascii="Arial" w:hAnsi="Arial" w:cs="Arial"/>
        </w:rPr>
        <w:t>Two trusses</w:t>
      </w:r>
      <w:r>
        <w:rPr>
          <w:rFonts w:ascii="Arial" w:hAnsi="Arial" w:cs="Arial"/>
        </w:rPr>
        <w:t xml:space="preserve">  each containing</w:t>
      </w:r>
      <w:r w:rsidR="00CB60C3">
        <w:rPr>
          <w:rFonts w:ascii="Arial" w:hAnsi="Arial" w:cs="Arial"/>
        </w:rPr>
        <w:t xml:space="preserve"> 6 dimmer outlets to power</w:t>
      </w:r>
      <w:r>
        <w:rPr>
          <w:rFonts w:ascii="Arial" w:hAnsi="Arial" w:cs="Arial"/>
        </w:rPr>
        <w:t>:</w:t>
      </w:r>
    </w:p>
    <w:p w:rsidR="00CB60C3" w:rsidRDefault="00CB60C3" w:rsidP="00613EFA">
      <w:pPr>
        <w:rPr>
          <w:rFonts w:ascii="Arial" w:hAnsi="Arial" w:cs="Arial"/>
        </w:rPr>
      </w:pPr>
    </w:p>
    <w:p w:rsidR="002D0CAD" w:rsidRDefault="002D0CAD" w:rsidP="002D0CAD">
      <w:pPr>
        <w:ind w:left="720" w:firstLine="720"/>
        <w:rPr>
          <w:rFonts w:ascii="Arial" w:hAnsi="Arial" w:cs="Arial"/>
        </w:rPr>
      </w:pPr>
      <w:r>
        <w:rPr>
          <w:rFonts w:ascii="Arial" w:hAnsi="Arial" w:cs="Arial"/>
        </w:rPr>
        <w:t xml:space="preserve">4 profile spots - ETC 750W Source4 </w:t>
      </w:r>
      <w:r w:rsidR="00CB60C3">
        <w:rPr>
          <w:rFonts w:ascii="Arial" w:hAnsi="Arial" w:cs="Arial"/>
        </w:rPr>
        <w:t xml:space="preserve">  26° and 50° or Wide zooms</w:t>
      </w:r>
    </w:p>
    <w:p w:rsidR="002D0CAD" w:rsidRDefault="002D0CAD" w:rsidP="002D0CAD">
      <w:pPr>
        <w:ind w:left="720" w:firstLine="720"/>
        <w:rPr>
          <w:rFonts w:ascii="Arial" w:hAnsi="Arial" w:cs="Arial"/>
        </w:rPr>
      </w:pPr>
      <w:r>
        <w:rPr>
          <w:rFonts w:ascii="Arial" w:hAnsi="Arial" w:cs="Arial"/>
        </w:rPr>
        <w:t xml:space="preserve">4 fresnels        - CCT 1,200W </w:t>
      </w:r>
      <w:r w:rsidR="00CB60C3">
        <w:rPr>
          <w:rFonts w:ascii="Arial" w:hAnsi="Arial" w:cs="Arial"/>
        </w:rPr>
        <w:t>fresnels without barndoors</w:t>
      </w:r>
    </w:p>
    <w:p w:rsidR="00CB60C3" w:rsidRDefault="00CB60C3" w:rsidP="002D0CAD">
      <w:pPr>
        <w:ind w:left="720" w:firstLine="720"/>
        <w:rPr>
          <w:rFonts w:ascii="Arial" w:hAnsi="Arial" w:cs="Arial"/>
        </w:rPr>
      </w:pPr>
      <w:r>
        <w:rPr>
          <w:rFonts w:ascii="Arial" w:hAnsi="Arial" w:cs="Arial"/>
        </w:rPr>
        <w:t>2 flood lights</w:t>
      </w:r>
      <w:r>
        <w:rPr>
          <w:rFonts w:ascii="Arial" w:hAnsi="Arial" w:cs="Arial"/>
        </w:rPr>
        <w:tab/>
        <w:t xml:space="preserve">  - CCT 500W symmetrical floods as house lights.</w:t>
      </w:r>
    </w:p>
    <w:p w:rsidR="00CB60C3" w:rsidRDefault="00CB60C3" w:rsidP="00CB60C3">
      <w:pPr>
        <w:rPr>
          <w:rFonts w:ascii="Arial" w:hAnsi="Arial" w:cs="Arial"/>
        </w:rPr>
      </w:pPr>
    </w:p>
    <w:p w:rsidR="00CB60C3" w:rsidRDefault="00CB60C3" w:rsidP="00CB60C3">
      <w:pPr>
        <w:rPr>
          <w:rFonts w:ascii="Arial" w:hAnsi="Arial" w:cs="Arial"/>
        </w:rPr>
      </w:pPr>
      <w:r>
        <w:rPr>
          <w:rFonts w:ascii="Arial" w:hAnsi="Arial" w:cs="Arial"/>
        </w:rPr>
        <w:t>These are controlled by a 12 way two</w:t>
      </w:r>
      <w:r w:rsidR="00242858">
        <w:rPr>
          <w:rFonts w:ascii="Arial" w:hAnsi="Arial" w:cs="Arial"/>
        </w:rPr>
        <w:t>-</w:t>
      </w:r>
      <w:r>
        <w:rPr>
          <w:rFonts w:ascii="Arial" w:hAnsi="Arial" w:cs="Arial"/>
        </w:rPr>
        <w:t>preset manual lighting desk at the rear of the seating – Zero88 Alcora desk  connected to the dimmers by a DMX network.</w:t>
      </w:r>
    </w:p>
    <w:p w:rsidR="00CB60C3" w:rsidRDefault="00CB60C3" w:rsidP="00CB60C3">
      <w:pPr>
        <w:rPr>
          <w:rFonts w:ascii="Arial" w:hAnsi="Arial" w:cs="Arial"/>
        </w:rPr>
      </w:pPr>
    </w:p>
    <w:p w:rsidR="00CB60C3" w:rsidRDefault="004C6B26" w:rsidP="00CB60C3">
      <w:pPr>
        <w:rPr>
          <w:rFonts w:ascii="Arial" w:hAnsi="Arial" w:cs="Arial"/>
        </w:rPr>
      </w:pPr>
      <w:r>
        <w:rPr>
          <w:rFonts w:ascii="Arial" w:hAnsi="Arial" w:cs="Arial"/>
        </w:rPr>
        <w:t>In this standard rig th</w:t>
      </w:r>
      <w:r w:rsidR="00CB60C3">
        <w:rPr>
          <w:rFonts w:ascii="Arial" w:hAnsi="Arial" w:cs="Arial"/>
        </w:rPr>
        <w:t>ere are no dimmer circuits at floor level</w:t>
      </w:r>
      <w:r>
        <w:rPr>
          <w:rFonts w:ascii="Arial" w:hAnsi="Arial" w:cs="Arial"/>
        </w:rPr>
        <w:t xml:space="preserve"> </w:t>
      </w:r>
    </w:p>
    <w:p w:rsidR="00CB60C3" w:rsidRDefault="00CB60C3" w:rsidP="00CB60C3">
      <w:pPr>
        <w:rPr>
          <w:rFonts w:ascii="Arial" w:hAnsi="Arial" w:cs="Arial"/>
        </w:rPr>
      </w:pPr>
    </w:p>
    <w:p w:rsidR="00CB60C3" w:rsidRPr="004C6B26" w:rsidRDefault="00CB60C3" w:rsidP="00CB60C3">
      <w:pPr>
        <w:rPr>
          <w:rFonts w:ascii="Arial" w:hAnsi="Arial" w:cs="Arial"/>
          <w:b/>
        </w:rPr>
      </w:pPr>
      <w:r w:rsidRPr="004C6B26">
        <w:rPr>
          <w:rFonts w:ascii="Arial" w:hAnsi="Arial" w:cs="Arial"/>
          <w:b/>
        </w:rPr>
        <w:t>STANDARD SOUND RIG</w:t>
      </w:r>
    </w:p>
    <w:p w:rsidR="00CB60C3" w:rsidRDefault="00CB60C3" w:rsidP="00CB60C3">
      <w:pPr>
        <w:rPr>
          <w:rFonts w:ascii="Arial" w:hAnsi="Arial" w:cs="Arial"/>
        </w:rPr>
      </w:pPr>
    </w:p>
    <w:p w:rsidR="00CB60C3" w:rsidRDefault="00CB60C3" w:rsidP="00CB60C3">
      <w:pPr>
        <w:rPr>
          <w:rFonts w:ascii="Arial" w:hAnsi="Arial" w:cs="Arial"/>
        </w:rPr>
      </w:pPr>
      <w:r>
        <w:rPr>
          <w:rFonts w:ascii="Arial" w:hAnsi="Arial" w:cs="Arial"/>
        </w:rPr>
        <w:t>There is a wide frequency stereo s</w:t>
      </w:r>
      <w:r w:rsidR="00242858">
        <w:rPr>
          <w:rFonts w:ascii="Arial" w:hAnsi="Arial" w:cs="Arial"/>
        </w:rPr>
        <w:t>ystem s</w:t>
      </w:r>
      <w:r>
        <w:rPr>
          <w:rFonts w:ascii="Arial" w:hAnsi="Arial" w:cs="Arial"/>
        </w:rPr>
        <w:t>et up to allow the client to play music. There are no music players provided but the client is welcome to bring their own player</w:t>
      </w:r>
      <w:r w:rsidR="004C6B26">
        <w:rPr>
          <w:rFonts w:ascii="Arial" w:hAnsi="Arial" w:cs="Arial"/>
        </w:rPr>
        <w:t xml:space="preserve"> </w:t>
      </w:r>
      <w:r>
        <w:rPr>
          <w:rFonts w:ascii="Arial" w:hAnsi="Arial" w:cs="Arial"/>
        </w:rPr>
        <w:t xml:space="preserve">to provide </w:t>
      </w:r>
      <w:r w:rsidR="00242858">
        <w:rPr>
          <w:rFonts w:ascii="Arial" w:hAnsi="Arial" w:cs="Arial"/>
        </w:rPr>
        <w:t xml:space="preserve">a </w:t>
      </w:r>
      <w:r>
        <w:rPr>
          <w:rFonts w:ascii="Arial" w:hAnsi="Arial" w:cs="Arial"/>
        </w:rPr>
        <w:t xml:space="preserve">line-level </w:t>
      </w:r>
      <w:r w:rsidR="00242858">
        <w:rPr>
          <w:rFonts w:ascii="Arial" w:hAnsi="Arial" w:cs="Arial"/>
        </w:rPr>
        <w:t xml:space="preserve">signal to plug into the XLR3 input of the mini mixer. </w:t>
      </w:r>
      <w:r w:rsidR="004C6B26">
        <w:rPr>
          <w:rFonts w:ascii="Arial" w:hAnsi="Arial" w:cs="Arial"/>
        </w:rPr>
        <w:t>The client needs to bring the appropriate cables to make that connection.</w:t>
      </w:r>
    </w:p>
    <w:p w:rsidR="00242858" w:rsidRDefault="00242858" w:rsidP="00CB60C3">
      <w:pPr>
        <w:rPr>
          <w:rFonts w:ascii="Arial" w:hAnsi="Arial" w:cs="Arial"/>
        </w:rPr>
      </w:pPr>
    </w:p>
    <w:p w:rsidR="00242858" w:rsidRDefault="00242858" w:rsidP="00CB60C3">
      <w:pPr>
        <w:rPr>
          <w:rFonts w:ascii="Arial" w:hAnsi="Arial" w:cs="Arial"/>
        </w:rPr>
      </w:pPr>
      <w:r>
        <w:rPr>
          <w:rFonts w:ascii="Arial" w:hAnsi="Arial" w:cs="Arial"/>
        </w:rPr>
        <w:t xml:space="preserve">There are no microphones provided because the speakers are currently on the floor at the rear of the Hall so they are behind the performance area and thus incompatible with live microphones. </w:t>
      </w:r>
    </w:p>
    <w:p w:rsidR="00242858" w:rsidRDefault="00242858" w:rsidP="00CB60C3">
      <w:pPr>
        <w:rPr>
          <w:rFonts w:ascii="Arial" w:hAnsi="Arial" w:cs="Arial"/>
        </w:rPr>
      </w:pPr>
    </w:p>
    <w:p w:rsidR="00242858" w:rsidRDefault="00242858" w:rsidP="00CB60C3">
      <w:pPr>
        <w:rPr>
          <w:rFonts w:ascii="Arial" w:hAnsi="Arial" w:cs="Arial"/>
        </w:rPr>
      </w:pPr>
      <w:r w:rsidRPr="004C6B26">
        <w:rPr>
          <w:rFonts w:ascii="Arial" w:hAnsi="Arial" w:cs="Arial"/>
          <w:b/>
        </w:rPr>
        <w:t>OPTIONAL EXTRAS</w:t>
      </w:r>
      <w:r>
        <w:rPr>
          <w:rFonts w:ascii="Arial" w:hAnsi="Arial" w:cs="Arial"/>
        </w:rPr>
        <w:t xml:space="preserve"> – only available by prior agreement and additional hire charges</w:t>
      </w:r>
    </w:p>
    <w:p w:rsidR="00242858" w:rsidRDefault="00242858" w:rsidP="00CB60C3">
      <w:pPr>
        <w:rPr>
          <w:rFonts w:ascii="Arial" w:hAnsi="Arial" w:cs="Arial"/>
        </w:rPr>
      </w:pPr>
    </w:p>
    <w:p w:rsidR="00242858" w:rsidRDefault="00242858" w:rsidP="00CB60C3">
      <w:pPr>
        <w:rPr>
          <w:rFonts w:ascii="Arial" w:hAnsi="Arial" w:cs="Arial"/>
        </w:rPr>
      </w:pPr>
      <w:r>
        <w:rPr>
          <w:rFonts w:ascii="Arial" w:hAnsi="Arial" w:cs="Arial"/>
        </w:rPr>
        <w:t>There are a number of 2 x 1 metre Prolyte stage sections with aluminium legs to 500mm. Other lengths available</w:t>
      </w:r>
      <w:r w:rsidR="004C6B26">
        <w:rPr>
          <w:rFonts w:ascii="Arial" w:hAnsi="Arial" w:cs="Arial"/>
        </w:rPr>
        <w:t>. These incur a daily hire of £ 5.00 per section.</w:t>
      </w:r>
    </w:p>
    <w:p w:rsidR="004C6B26" w:rsidRDefault="004C6B26" w:rsidP="00CB60C3">
      <w:pPr>
        <w:rPr>
          <w:rFonts w:ascii="Arial" w:hAnsi="Arial" w:cs="Arial"/>
        </w:rPr>
      </w:pPr>
    </w:p>
    <w:p w:rsidR="004C6B26" w:rsidRDefault="004C6B26" w:rsidP="00CB60C3">
      <w:pPr>
        <w:rPr>
          <w:rFonts w:ascii="Arial" w:hAnsi="Arial" w:cs="Arial"/>
        </w:rPr>
      </w:pPr>
      <w:r>
        <w:rPr>
          <w:rFonts w:ascii="Arial" w:hAnsi="Arial" w:cs="Arial"/>
        </w:rPr>
        <w:t>A larger audio mixer with both wired and radio microphones available to hire.</w:t>
      </w:r>
    </w:p>
    <w:p w:rsidR="004C6B26" w:rsidRDefault="004C6B26" w:rsidP="00CB60C3">
      <w:pPr>
        <w:rPr>
          <w:rFonts w:ascii="Arial" w:hAnsi="Arial" w:cs="Arial"/>
        </w:rPr>
      </w:pPr>
    </w:p>
    <w:p w:rsidR="004C6B26" w:rsidRDefault="004C6B26" w:rsidP="00CB60C3">
      <w:pPr>
        <w:rPr>
          <w:rFonts w:ascii="Arial" w:hAnsi="Arial" w:cs="Arial"/>
        </w:rPr>
      </w:pPr>
      <w:r>
        <w:rPr>
          <w:rFonts w:ascii="Arial" w:hAnsi="Arial" w:cs="Arial"/>
        </w:rPr>
        <w:t xml:space="preserve">Video Projectors and screens also available as optional hires – </w:t>
      </w:r>
    </w:p>
    <w:sectPr w:rsidR="004C6B26" w:rsidSect="00B14E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54"/>
    <w:rsid w:val="00242858"/>
    <w:rsid w:val="002D0CAD"/>
    <w:rsid w:val="00356C4F"/>
    <w:rsid w:val="0047289D"/>
    <w:rsid w:val="004C6B26"/>
    <w:rsid w:val="00613EFA"/>
    <w:rsid w:val="00655954"/>
    <w:rsid w:val="00B14EEE"/>
    <w:rsid w:val="00C34F05"/>
    <w:rsid w:val="00CB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C59F03-108A-E94F-AF22-85A385F6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2022-12-19T22:36:00Z</dcterms:created>
  <dcterms:modified xsi:type="dcterms:W3CDTF">2022-12-19T22:36:00Z</dcterms:modified>
</cp:coreProperties>
</file>